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018B1" w14:textId="77777777" w:rsidR="005E64ED" w:rsidRDefault="005E64ED" w:rsidP="00A1084D">
      <w:pPr>
        <w:pStyle w:val="NoSpacing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D4CD0EA" wp14:editId="7856FE52">
            <wp:simplePos x="0" y="0"/>
            <wp:positionH relativeFrom="margin">
              <wp:posOffset>2419350</wp:posOffset>
            </wp:positionH>
            <wp:positionV relativeFrom="margin">
              <wp:posOffset>-228600</wp:posOffset>
            </wp:positionV>
            <wp:extent cx="1724025" cy="8572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C-PNG-CMYK-institutional-1250p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5E64ED" w:rsidRDefault="005E64ED" w:rsidP="00A1084D">
      <w:pPr>
        <w:pStyle w:val="NoSpacing"/>
        <w:rPr>
          <w:b/>
        </w:rPr>
      </w:pPr>
    </w:p>
    <w:p w14:paraId="0A37501D" w14:textId="77777777" w:rsidR="005E64ED" w:rsidRDefault="005E64ED" w:rsidP="00A1084D">
      <w:pPr>
        <w:pStyle w:val="NoSpacing"/>
        <w:rPr>
          <w:b/>
        </w:rPr>
      </w:pPr>
    </w:p>
    <w:p w14:paraId="5DAB6C7B" w14:textId="77777777" w:rsidR="005E64ED" w:rsidRDefault="005E64ED" w:rsidP="00A1084D">
      <w:pPr>
        <w:pStyle w:val="NoSpacing"/>
        <w:rPr>
          <w:b/>
        </w:rPr>
      </w:pPr>
    </w:p>
    <w:p w14:paraId="02EB378F" w14:textId="77777777" w:rsidR="005E64ED" w:rsidRDefault="005E64ED" w:rsidP="00A1084D">
      <w:pPr>
        <w:pStyle w:val="NoSpacing"/>
        <w:rPr>
          <w:b/>
        </w:rPr>
      </w:pPr>
    </w:p>
    <w:p w14:paraId="6A05A809" w14:textId="77777777" w:rsidR="005E64ED" w:rsidRDefault="005E64ED" w:rsidP="00A1084D">
      <w:pPr>
        <w:pStyle w:val="NoSpacing"/>
        <w:rPr>
          <w:b/>
        </w:rPr>
      </w:pPr>
    </w:p>
    <w:p w14:paraId="5A39BBE3" w14:textId="77777777" w:rsidR="005E64ED" w:rsidRDefault="005E64ED" w:rsidP="00A1084D">
      <w:pPr>
        <w:pStyle w:val="NoSpacing"/>
        <w:rPr>
          <w:b/>
        </w:rPr>
      </w:pPr>
    </w:p>
    <w:p w14:paraId="57137913" w14:textId="77777777" w:rsidR="002411DA" w:rsidRPr="00A1084D" w:rsidRDefault="00A1084D" w:rsidP="00A1084D">
      <w:pPr>
        <w:pStyle w:val="NoSpacing"/>
        <w:rPr>
          <w:b/>
        </w:rPr>
      </w:pPr>
      <w:r w:rsidRPr="00A1084D">
        <w:rPr>
          <w:b/>
        </w:rPr>
        <w:t>FOR IMMEDIATE RELEASE</w:t>
      </w:r>
    </w:p>
    <w:p w14:paraId="2D58DD46" w14:textId="2748F9F4" w:rsidR="00A1084D" w:rsidRDefault="00B40E41" w:rsidP="00A1084D">
      <w:pPr>
        <w:pStyle w:val="NoSpacing"/>
      </w:pPr>
      <w:r>
        <w:t>Thur</w:t>
      </w:r>
      <w:r w:rsidR="003B0EAE">
        <w:t>sday, July 28</w:t>
      </w:r>
      <w:r w:rsidR="00477FE5">
        <w:t>th, 2021</w:t>
      </w:r>
    </w:p>
    <w:p w14:paraId="1E22B6F5" w14:textId="77777777" w:rsidR="00343B3C" w:rsidRDefault="00343B3C" w:rsidP="00A1084D">
      <w:pPr>
        <w:pStyle w:val="NoSpacing"/>
      </w:pPr>
    </w:p>
    <w:p w14:paraId="34D1937F" w14:textId="7E208A72" w:rsidR="00343B3C" w:rsidRPr="00343B3C" w:rsidRDefault="00343B3C" w:rsidP="00A1084D">
      <w:pPr>
        <w:pStyle w:val="NoSpacing"/>
        <w:rPr>
          <w:color w:val="FF0000"/>
        </w:rPr>
      </w:pPr>
      <w:r w:rsidRPr="00343B3C">
        <w:rPr>
          <w:color w:val="FF0000"/>
        </w:rPr>
        <w:t>(</w:t>
      </w:r>
      <w:bookmarkStart w:id="0" w:name="_GoBack"/>
      <w:bookmarkEnd w:id="0"/>
      <w:r w:rsidRPr="00343B3C">
        <w:rPr>
          <w:color w:val="FF0000"/>
        </w:rPr>
        <w:t xml:space="preserve">Please insert your Trukai high res logo above) </w:t>
      </w:r>
    </w:p>
    <w:p w14:paraId="41C8F396" w14:textId="77777777" w:rsidR="00A1084D" w:rsidRDefault="00A1084D" w:rsidP="00A1084D">
      <w:pPr>
        <w:pStyle w:val="NoSpacing"/>
      </w:pPr>
    </w:p>
    <w:p w14:paraId="6C880497" w14:textId="721EE69B" w:rsidR="00DE0A1B" w:rsidRDefault="003B0EAE" w:rsidP="7E522CDA">
      <w:pPr>
        <w:pStyle w:val="NoSpacing"/>
        <w:rPr>
          <w:b/>
          <w:bCs/>
          <w:sz w:val="40"/>
          <w:szCs w:val="40"/>
        </w:rPr>
      </w:pPr>
      <w:r w:rsidRPr="7E522CDA">
        <w:rPr>
          <w:b/>
          <w:bCs/>
          <w:sz w:val="40"/>
          <w:szCs w:val="40"/>
        </w:rPr>
        <w:t xml:space="preserve">Trukai Fun Run </w:t>
      </w:r>
      <w:r w:rsidR="79BF29B7" w:rsidRPr="7E522CDA">
        <w:rPr>
          <w:b/>
          <w:bCs/>
          <w:sz w:val="40"/>
          <w:szCs w:val="40"/>
        </w:rPr>
        <w:t xml:space="preserve">T Shirt Sales </w:t>
      </w:r>
      <w:r w:rsidRPr="7E522CDA">
        <w:rPr>
          <w:b/>
          <w:bCs/>
          <w:sz w:val="40"/>
          <w:szCs w:val="40"/>
        </w:rPr>
        <w:t>Raffle Draw</w:t>
      </w:r>
      <w:r w:rsidR="70316FCE" w:rsidRPr="7E522CDA">
        <w:rPr>
          <w:b/>
          <w:bCs/>
          <w:sz w:val="40"/>
          <w:szCs w:val="40"/>
        </w:rPr>
        <w:t xml:space="preserve"> Winners Announced</w:t>
      </w:r>
    </w:p>
    <w:p w14:paraId="067FFAD5" w14:textId="77777777" w:rsidR="00DE0A1B" w:rsidRDefault="00DE0A1B" w:rsidP="00DE0A1B">
      <w:pPr>
        <w:pStyle w:val="NoSpacing"/>
        <w:rPr>
          <w:b/>
          <w:sz w:val="40"/>
          <w:szCs w:val="40"/>
        </w:rPr>
      </w:pPr>
    </w:p>
    <w:p w14:paraId="3587C19D" w14:textId="5AC50484" w:rsidR="003B0EAE" w:rsidRDefault="003B0EAE" w:rsidP="7E522CDA">
      <w:pPr>
        <w:pStyle w:val="NoSpacing"/>
        <w:rPr>
          <w:sz w:val="24"/>
          <w:szCs w:val="24"/>
        </w:rPr>
      </w:pPr>
      <w:r w:rsidRPr="7E522CDA">
        <w:rPr>
          <w:sz w:val="24"/>
          <w:szCs w:val="24"/>
        </w:rPr>
        <w:t>The Papua New Guinea Olympic Committee</w:t>
      </w:r>
      <w:r w:rsidR="7C43977D" w:rsidRPr="7E522CDA">
        <w:rPr>
          <w:sz w:val="24"/>
          <w:szCs w:val="24"/>
        </w:rPr>
        <w:t xml:space="preserve"> (PNGOC) and Trukai Industries Ltd</w:t>
      </w:r>
      <w:r w:rsidRPr="7E522CDA">
        <w:rPr>
          <w:sz w:val="24"/>
          <w:szCs w:val="24"/>
        </w:rPr>
        <w:t xml:space="preserve"> has </w:t>
      </w:r>
      <w:r w:rsidR="34C25AE8" w:rsidRPr="7E522CDA">
        <w:rPr>
          <w:sz w:val="24"/>
          <w:szCs w:val="24"/>
        </w:rPr>
        <w:t xml:space="preserve">announced today </w:t>
      </w:r>
      <w:r w:rsidR="7326CB7C" w:rsidRPr="7E522CDA">
        <w:rPr>
          <w:sz w:val="24"/>
          <w:szCs w:val="24"/>
        </w:rPr>
        <w:t xml:space="preserve">the 40 </w:t>
      </w:r>
      <w:r w:rsidR="34C25AE8" w:rsidRPr="7E522CDA">
        <w:rPr>
          <w:sz w:val="24"/>
          <w:szCs w:val="24"/>
        </w:rPr>
        <w:t xml:space="preserve">winners for </w:t>
      </w:r>
      <w:r w:rsidR="00FE1826" w:rsidRPr="7E522CDA">
        <w:rPr>
          <w:sz w:val="24"/>
          <w:szCs w:val="24"/>
        </w:rPr>
        <w:t xml:space="preserve">the Trukai Fun Run </w:t>
      </w:r>
      <w:r w:rsidR="00B40E41" w:rsidRPr="7E522CDA">
        <w:rPr>
          <w:sz w:val="24"/>
          <w:szCs w:val="24"/>
        </w:rPr>
        <w:t>T-shirt</w:t>
      </w:r>
      <w:r w:rsidRPr="7E522CDA">
        <w:rPr>
          <w:sz w:val="24"/>
          <w:szCs w:val="24"/>
        </w:rPr>
        <w:t xml:space="preserve"> </w:t>
      </w:r>
      <w:r w:rsidR="684DCD66" w:rsidRPr="7E522CDA">
        <w:rPr>
          <w:sz w:val="24"/>
          <w:szCs w:val="24"/>
        </w:rPr>
        <w:t>Sales C</w:t>
      </w:r>
      <w:r w:rsidRPr="7E522CDA">
        <w:rPr>
          <w:sz w:val="24"/>
          <w:szCs w:val="24"/>
        </w:rPr>
        <w:t>ampaign</w:t>
      </w:r>
      <w:r w:rsidR="13D201CA" w:rsidRPr="7E522CDA">
        <w:rPr>
          <w:sz w:val="24"/>
          <w:szCs w:val="24"/>
        </w:rPr>
        <w:t xml:space="preserve"> raffles </w:t>
      </w:r>
      <w:r w:rsidR="00B40E41" w:rsidRPr="7E522CDA">
        <w:rPr>
          <w:sz w:val="24"/>
          <w:szCs w:val="24"/>
        </w:rPr>
        <w:t xml:space="preserve">promotions. </w:t>
      </w:r>
    </w:p>
    <w:p w14:paraId="1AF5ABDD" w14:textId="77777777" w:rsidR="003B0EAE" w:rsidRDefault="003B0EAE" w:rsidP="00DE0A1B">
      <w:pPr>
        <w:pStyle w:val="NoSpacing"/>
        <w:rPr>
          <w:rFonts w:cstheme="minorHAnsi"/>
          <w:sz w:val="24"/>
          <w:szCs w:val="24"/>
        </w:rPr>
      </w:pPr>
    </w:p>
    <w:p w14:paraId="230BD86E" w14:textId="72A66F54" w:rsidR="00E65335" w:rsidRDefault="003B0EAE" w:rsidP="7E522CDA">
      <w:pPr>
        <w:pStyle w:val="NoSpacing"/>
        <w:rPr>
          <w:sz w:val="24"/>
          <w:szCs w:val="24"/>
        </w:rPr>
      </w:pPr>
      <w:r w:rsidRPr="6BF608C8">
        <w:rPr>
          <w:sz w:val="24"/>
          <w:szCs w:val="24"/>
        </w:rPr>
        <w:t xml:space="preserve">The draw was </w:t>
      </w:r>
      <w:r w:rsidR="6F232C74" w:rsidRPr="6BF608C8">
        <w:rPr>
          <w:sz w:val="24"/>
          <w:szCs w:val="24"/>
        </w:rPr>
        <w:t>conducted</w:t>
      </w:r>
      <w:r w:rsidR="00FE1826" w:rsidRPr="6BF608C8">
        <w:rPr>
          <w:sz w:val="24"/>
          <w:szCs w:val="24"/>
        </w:rPr>
        <w:t xml:space="preserve"> at the PNGOC </w:t>
      </w:r>
      <w:r w:rsidR="10EC7F7E" w:rsidRPr="6BF608C8">
        <w:rPr>
          <w:sz w:val="24"/>
          <w:szCs w:val="24"/>
        </w:rPr>
        <w:t>Office</w:t>
      </w:r>
      <w:r w:rsidR="00FE1826" w:rsidRPr="6BF608C8">
        <w:rPr>
          <w:sz w:val="24"/>
          <w:szCs w:val="24"/>
        </w:rPr>
        <w:t xml:space="preserve"> at </w:t>
      </w:r>
      <w:r w:rsidR="015451AC" w:rsidRPr="6BF608C8">
        <w:rPr>
          <w:sz w:val="24"/>
          <w:szCs w:val="24"/>
        </w:rPr>
        <w:t>Olympic Haus</w:t>
      </w:r>
      <w:r w:rsidR="3B81CEC2" w:rsidRPr="6BF608C8">
        <w:rPr>
          <w:sz w:val="24"/>
          <w:szCs w:val="24"/>
        </w:rPr>
        <w:t xml:space="preserve"> </w:t>
      </w:r>
      <w:r w:rsidR="00FE1826" w:rsidRPr="6BF608C8">
        <w:rPr>
          <w:sz w:val="24"/>
          <w:szCs w:val="24"/>
        </w:rPr>
        <w:t>Boroko, in the presence of representat</w:t>
      </w:r>
      <w:r w:rsidR="7FF3F844" w:rsidRPr="6BF608C8">
        <w:rPr>
          <w:sz w:val="24"/>
          <w:szCs w:val="24"/>
        </w:rPr>
        <w:t>ives of</w:t>
      </w:r>
      <w:r w:rsidR="69C9BBC2" w:rsidRPr="6BF608C8">
        <w:rPr>
          <w:sz w:val="24"/>
          <w:szCs w:val="24"/>
        </w:rPr>
        <w:t xml:space="preserve"> </w:t>
      </w:r>
      <w:r w:rsidR="00FE1826" w:rsidRPr="6BF608C8">
        <w:rPr>
          <w:sz w:val="24"/>
          <w:szCs w:val="24"/>
        </w:rPr>
        <w:t>Trukai Industries</w:t>
      </w:r>
      <w:r w:rsidR="4FBA5B92" w:rsidRPr="6BF608C8">
        <w:rPr>
          <w:sz w:val="24"/>
          <w:szCs w:val="24"/>
        </w:rPr>
        <w:t xml:space="preserve"> Ltd, T</w:t>
      </w:r>
      <w:r w:rsidR="3B811042" w:rsidRPr="6BF608C8">
        <w:rPr>
          <w:sz w:val="24"/>
          <w:szCs w:val="24"/>
        </w:rPr>
        <w:t>S</w:t>
      </w:r>
      <w:r w:rsidR="4FBA5B92" w:rsidRPr="6BF608C8">
        <w:rPr>
          <w:sz w:val="24"/>
          <w:szCs w:val="24"/>
        </w:rPr>
        <w:t>I Security Personnel</w:t>
      </w:r>
      <w:r w:rsidR="00FE1826" w:rsidRPr="6BF608C8">
        <w:rPr>
          <w:sz w:val="24"/>
          <w:szCs w:val="24"/>
        </w:rPr>
        <w:t xml:space="preserve"> and PNGOC to witness the occasion. </w:t>
      </w:r>
    </w:p>
    <w:p w14:paraId="17002B77" w14:textId="77777777" w:rsidR="00FE1826" w:rsidRDefault="00FE1826" w:rsidP="00DE0A1B">
      <w:pPr>
        <w:pStyle w:val="NoSpacing"/>
        <w:rPr>
          <w:rFonts w:cstheme="minorHAnsi"/>
          <w:sz w:val="24"/>
          <w:szCs w:val="24"/>
        </w:rPr>
      </w:pPr>
    </w:p>
    <w:p w14:paraId="6DF9B45F" w14:textId="0891F051" w:rsidR="00FE1826" w:rsidRDefault="1F45E327" w:rsidP="7E522CDA">
      <w:pPr>
        <w:pStyle w:val="NoSpacing"/>
        <w:rPr>
          <w:sz w:val="24"/>
          <w:szCs w:val="24"/>
        </w:rPr>
      </w:pPr>
      <w:r w:rsidRPr="6BF608C8">
        <w:rPr>
          <w:sz w:val="24"/>
          <w:szCs w:val="24"/>
        </w:rPr>
        <w:t xml:space="preserve">PNGOC </w:t>
      </w:r>
      <w:r w:rsidR="00FE1826" w:rsidRPr="6BF608C8">
        <w:rPr>
          <w:sz w:val="24"/>
          <w:szCs w:val="24"/>
        </w:rPr>
        <w:t>Corporate Manager Ian Leklek congratulated the winners and thanked them for supporting Team PNG</w:t>
      </w:r>
      <w:r w:rsidR="5B9D3A74" w:rsidRPr="6BF608C8">
        <w:rPr>
          <w:sz w:val="24"/>
          <w:szCs w:val="24"/>
        </w:rPr>
        <w:t xml:space="preserve"> through the purchase of Trukai Fun Run T Shirts despite the tough eco</w:t>
      </w:r>
      <w:r w:rsidR="0FD7EA3A" w:rsidRPr="6BF608C8">
        <w:rPr>
          <w:sz w:val="24"/>
          <w:szCs w:val="24"/>
        </w:rPr>
        <w:t xml:space="preserve">nomic times our country </w:t>
      </w:r>
      <w:r w:rsidR="17423B46" w:rsidRPr="6BF608C8">
        <w:rPr>
          <w:sz w:val="24"/>
          <w:szCs w:val="24"/>
        </w:rPr>
        <w:t>was facing</w:t>
      </w:r>
      <w:r w:rsidR="00FE1826" w:rsidRPr="6BF608C8">
        <w:rPr>
          <w:sz w:val="24"/>
          <w:szCs w:val="24"/>
        </w:rPr>
        <w:t>.</w:t>
      </w:r>
      <w:r w:rsidR="408F7987" w:rsidRPr="6BF608C8">
        <w:rPr>
          <w:sz w:val="24"/>
          <w:szCs w:val="24"/>
        </w:rPr>
        <w:t xml:space="preserve"> All Fund’s </w:t>
      </w:r>
      <w:r w:rsidR="00B40E41" w:rsidRPr="6BF608C8">
        <w:rPr>
          <w:sz w:val="24"/>
          <w:szCs w:val="24"/>
        </w:rPr>
        <w:t>raised this</w:t>
      </w:r>
      <w:r w:rsidR="300875DD" w:rsidRPr="6BF608C8">
        <w:rPr>
          <w:sz w:val="24"/>
          <w:szCs w:val="24"/>
        </w:rPr>
        <w:t xml:space="preserve"> year went towards supporting Team PNG to the Tokyo 2020 Olympic Games.</w:t>
      </w:r>
    </w:p>
    <w:p w14:paraId="7E1B1BE5" w14:textId="77777777" w:rsidR="00FE1826" w:rsidRDefault="00FE1826" w:rsidP="00DE0A1B">
      <w:pPr>
        <w:pStyle w:val="NoSpacing"/>
        <w:rPr>
          <w:rFonts w:cstheme="minorHAnsi"/>
          <w:sz w:val="24"/>
          <w:szCs w:val="24"/>
        </w:rPr>
      </w:pPr>
    </w:p>
    <w:p w14:paraId="69799ADD" w14:textId="2C5CB67A" w:rsidR="00FE1826" w:rsidRDefault="0E07DBD3" w:rsidP="7E522CDA">
      <w:pPr>
        <w:pStyle w:val="NoSpacing"/>
        <w:rPr>
          <w:sz w:val="24"/>
          <w:szCs w:val="24"/>
        </w:rPr>
      </w:pPr>
      <w:r w:rsidRPr="6BF608C8">
        <w:rPr>
          <w:sz w:val="24"/>
          <w:szCs w:val="24"/>
        </w:rPr>
        <w:t>“We also acknowledge and thank</w:t>
      </w:r>
      <w:r w:rsidR="77E25B88" w:rsidRPr="6BF608C8">
        <w:rPr>
          <w:sz w:val="24"/>
          <w:szCs w:val="24"/>
        </w:rPr>
        <w:t>ed</w:t>
      </w:r>
      <w:r w:rsidRPr="6BF608C8">
        <w:rPr>
          <w:sz w:val="24"/>
          <w:szCs w:val="24"/>
        </w:rPr>
        <w:t xml:space="preserve"> Brian Bell Group of Companies, </w:t>
      </w:r>
      <w:r w:rsidR="666022E4" w:rsidRPr="6BF608C8">
        <w:rPr>
          <w:sz w:val="24"/>
          <w:szCs w:val="24"/>
        </w:rPr>
        <w:t xml:space="preserve">Coral Sea Hotels </w:t>
      </w:r>
      <w:r w:rsidRPr="6BF608C8">
        <w:rPr>
          <w:sz w:val="24"/>
          <w:szCs w:val="24"/>
        </w:rPr>
        <w:t xml:space="preserve">and Theodist Limited for </w:t>
      </w:r>
      <w:r w:rsidR="5434C3FC" w:rsidRPr="6BF608C8">
        <w:rPr>
          <w:sz w:val="24"/>
          <w:szCs w:val="24"/>
        </w:rPr>
        <w:t>partnering with PNGOC to provide prizes for this campaign. Thank you very much for your wonderful support</w:t>
      </w:r>
      <w:r w:rsidR="00B40E41" w:rsidRPr="6BF608C8">
        <w:rPr>
          <w:sz w:val="24"/>
          <w:szCs w:val="24"/>
        </w:rPr>
        <w:t>”</w:t>
      </w:r>
      <w:r w:rsidR="00052E76">
        <w:rPr>
          <w:sz w:val="24"/>
          <w:szCs w:val="24"/>
        </w:rPr>
        <w:t>,</w:t>
      </w:r>
      <w:r w:rsidR="75D54C9B" w:rsidRPr="6BF608C8">
        <w:rPr>
          <w:sz w:val="24"/>
          <w:szCs w:val="24"/>
        </w:rPr>
        <w:t xml:space="preserve"> said Mr Leklek</w:t>
      </w:r>
    </w:p>
    <w:p w14:paraId="3B343077" w14:textId="77777777" w:rsidR="00141737" w:rsidRDefault="00141737" w:rsidP="00DE0A1B">
      <w:pPr>
        <w:pStyle w:val="NoSpacing"/>
        <w:rPr>
          <w:rFonts w:cstheme="minorHAnsi"/>
          <w:sz w:val="24"/>
          <w:szCs w:val="24"/>
        </w:rPr>
      </w:pPr>
    </w:p>
    <w:p w14:paraId="5C342104" w14:textId="28F81E59" w:rsidR="00141737" w:rsidRDefault="00141737" w:rsidP="6BF608C8">
      <w:pPr>
        <w:pStyle w:val="NoSpacing"/>
        <w:rPr>
          <w:sz w:val="24"/>
          <w:szCs w:val="24"/>
        </w:rPr>
      </w:pPr>
      <w:r w:rsidRPr="6BF608C8">
        <w:rPr>
          <w:sz w:val="24"/>
          <w:szCs w:val="24"/>
        </w:rPr>
        <w:t xml:space="preserve">“Thank you Trukai Industries for being the longest partner with </w:t>
      </w:r>
      <w:r w:rsidR="2ED2FCAC" w:rsidRPr="6BF608C8">
        <w:rPr>
          <w:sz w:val="24"/>
          <w:szCs w:val="24"/>
        </w:rPr>
        <w:t xml:space="preserve">PNGOC through </w:t>
      </w:r>
      <w:r w:rsidR="00052E76" w:rsidRPr="6BF608C8">
        <w:rPr>
          <w:sz w:val="24"/>
          <w:szCs w:val="24"/>
        </w:rPr>
        <w:t>your Trukai</w:t>
      </w:r>
      <w:r w:rsidRPr="6BF608C8">
        <w:rPr>
          <w:sz w:val="24"/>
          <w:szCs w:val="24"/>
        </w:rPr>
        <w:t xml:space="preserve"> spanning over 2</w:t>
      </w:r>
      <w:r w:rsidR="0E256F45" w:rsidRPr="6BF608C8">
        <w:rPr>
          <w:sz w:val="24"/>
          <w:szCs w:val="24"/>
        </w:rPr>
        <w:t>2</w:t>
      </w:r>
      <w:r w:rsidRPr="6BF608C8">
        <w:rPr>
          <w:sz w:val="24"/>
          <w:szCs w:val="24"/>
        </w:rPr>
        <w:t xml:space="preserve"> </w:t>
      </w:r>
      <w:r w:rsidR="00052E76" w:rsidRPr="6BF608C8">
        <w:rPr>
          <w:sz w:val="24"/>
          <w:szCs w:val="24"/>
        </w:rPr>
        <w:t xml:space="preserve">years. </w:t>
      </w:r>
      <w:r w:rsidRPr="6BF608C8">
        <w:rPr>
          <w:sz w:val="24"/>
          <w:szCs w:val="24"/>
        </w:rPr>
        <w:t xml:space="preserve">As a non-profit organisation, we are indebted and grateful for </w:t>
      </w:r>
      <w:r w:rsidR="56F20264" w:rsidRPr="6BF608C8">
        <w:rPr>
          <w:sz w:val="24"/>
          <w:szCs w:val="24"/>
        </w:rPr>
        <w:t>your</w:t>
      </w:r>
      <w:r w:rsidRPr="6BF608C8">
        <w:rPr>
          <w:sz w:val="24"/>
          <w:szCs w:val="24"/>
        </w:rPr>
        <w:t xml:space="preserve"> continued </w:t>
      </w:r>
      <w:r w:rsidR="00052E76" w:rsidRPr="6BF608C8">
        <w:rPr>
          <w:sz w:val="24"/>
          <w:szCs w:val="24"/>
        </w:rPr>
        <w:t>support”</w:t>
      </w:r>
      <w:r w:rsidRPr="6BF608C8">
        <w:rPr>
          <w:sz w:val="24"/>
          <w:szCs w:val="24"/>
        </w:rPr>
        <w:t xml:space="preserve">, he said. </w:t>
      </w:r>
    </w:p>
    <w:p w14:paraId="4A284A98" w14:textId="77777777" w:rsidR="00141737" w:rsidRDefault="00141737" w:rsidP="00DE0A1B">
      <w:pPr>
        <w:pStyle w:val="NoSpacing"/>
        <w:rPr>
          <w:rFonts w:cstheme="minorHAnsi"/>
          <w:sz w:val="24"/>
          <w:szCs w:val="24"/>
        </w:rPr>
      </w:pPr>
    </w:p>
    <w:p w14:paraId="06C27666" w14:textId="7A274DC5" w:rsidR="00141737" w:rsidRDefault="00B40E41" w:rsidP="7E522CDA">
      <w:pPr>
        <w:pStyle w:val="NoSpacing"/>
        <w:rPr>
          <w:sz w:val="24"/>
          <w:szCs w:val="24"/>
        </w:rPr>
      </w:pPr>
      <w:r w:rsidRPr="6BF608C8">
        <w:rPr>
          <w:sz w:val="24"/>
          <w:szCs w:val="24"/>
        </w:rPr>
        <w:t>D</w:t>
      </w:r>
      <w:r w:rsidR="00141737" w:rsidRPr="6BF608C8">
        <w:rPr>
          <w:sz w:val="24"/>
          <w:szCs w:val="24"/>
        </w:rPr>
        <w:t xml:space="preserve">espite the non- staging of the actual </w:t>
      </w:r>
      <w:r w:rsidR="79C0DC83" w:rsidRPr="6BF608C8">
        <w:rPr>
          <w:sz w:val="24"/>
          <w:szCs w:val="24"/>
        </w:rPr>
        <w:t xml:space="preserve">Trukai </w:t>
      </w:r>
      <w:r w:rsidR="00141737" w:rsidRPr="6BF608C8">
        <w:rPr>
          <w:sz w:val="24"/>
          <w:szCs w:val="24"/>
        </w:rPr>
        <w:t xml:space="preserve">Fun Run event due to restrictions brought on by the pandemic, </w:t>
      </w:r>
      <w:r w:rsidR="45F96367" w:rsidRPr="6BF608C8">
        <w:rPr>
          <w:sz w:val="24"/>
          <w:szCs w:val="24"/>
        </w:rPr>
        <w:t xml:space="preserve">the organising committee still managed to sell </w:t>
      </w:r>
      <w:r w:rsidR="45F96367" w:rsidRPr="00052E76">
        <w:rPr>
          <w:color w:val="FF0000"/>
          <w:sz w:val="24"/>
          <w:szCs w:val="24"/>
        </w:rPr>
        <w:t>(amount of shirts sold?</w:t>
      </w:r>
      <w:r w:rsidR="3E4825F7" w:rsidRPr="6BF608C8">
        <w:rPr>
          <w:color w:val="FF0000"/>
          <w:sz w:val="24"/>
          <w:szCs w:val="24"/>
        </w:rPr>
        <w:t xml:space="preserve"> Trukai to confirm and input</w:t>
      </w:r>
      <w:r w:rsidR="45F96367" w:rsidRPr="6BF608C8">
        <w:rPr>
          <w:sz w:val="24"/>
          <w:szCs w:val="24"/>
        </w:rPr>
        <w:t xml:space="preserve">) which indeed </w:t>
      </w:r>
      <w:r w:rsidR="1EA9F7BC" w:rsidRPr="6BF608C8">
        <w:rPr>
          <w:sz w:val="24"/>
          <w:szCs w:val="24"/>
        </w:rPr>
        <w:t xml:space="preserve">was </w:t>
      </w:r>
      <w:r w:rsidR="45F96367" w:rsidRPr="6BF608C8">
        <w:rPr>
          <w:sz w:val="24"/>
          <w:szCs w:val="24"/>
        </w:rPr>
        <w:t>a great outcome despite the challenges faced</w:t>
      </w:r>
      <w:r w:rsidR="00052E76" w:rsidRPr="6BF608C8">
        <w:rPr>
          <w:sz w:val="24"/>
          <w:szCs w:val="24"/>
        </w:rPr>
        <w:t>.</w:t>
      </w:r>
    </w:p>
    <w:p w14:paraId="6CB8DA67" w14:textId="77777777" w:rsidR="00141737" w:rsidRDefault="00141737" w:rsidP="00DE0A1B">
      <w:pPr>
        <w:pStyle w:val="NoSpacing"/>
        <w:rPr>
          <w:rFonts w:cstheme="minorHAnsi"/>
          <w:sz w:val="24"/>
          <w:szCs w:val="24"/>
        </w:rPr>
      </w:pPr>
    </w:p>
    <w:p w14:paraId="4477D816" w14:textId="6BDC803A" w:rsidR="00FE1826" w:rsidRDefault="00B40E41" w:rsidP="00DE0A1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D763A6">
        <w:rPr>
          <w:rFonts w:cstheme="minorHAnsi"/>
          <w:sz w:val="24"/>
          <w:szCs w:val="24"/>
        </w:rPr>
        <w:t xml:space="preserve">he winner’s names will be published through print and social media, as well as </w:t>
      </w:r>
      <w:r w:rsidR="00FE1826">
        <w:rPr>
          <w:rFonts w:cstheme="minorHAnsi"/>
          <w:sz w:val="24"/>
          <w:szCs w:val="24"/>
        </w:rPr>
        <w:t xml:space="preserve">contacted </w:t>
      </w:r>
      <w:r>
        <w:rPr>
          <w:rFonts w:cstheme="minorHAnsi"/>
          <w:sz w:val="24"/>
          <w:szCs w:val="24"/>
        </w:rPr>
        <w:t>personally to advise them through</w:t>
      </w:r>
      <w:r w:rsidR="00D763A6">
        <w:rPr>
          <w:rFonts w:cstheme="minorHAnsi"/>
          <w:sz w:val="24"/>
          <w:szCs w:val="24"/>
        </w:rPr>
        <w:t xml:space="preserve"> the contact details provided on the raffles ticket butts. </w:t>
      </w:r>
    </w:p>
    <w:p w14:paraId="32A1B689" w14:textId="77777777" w:rsidR="00FE1826" w:rsidRDefault="00FE1826" w:rsidP="00DE0A1B">
      <w:pPr>
        <w:pStyle w:val="NoSpacing"/>
        <w:rPr>
          <w:rFonts w:cstheme="minorHAnsi"/>
          <w:sz w:val="24"/>
          <w:szCs w:val="24"/>
        </w:rPr>
      </w:pPr>
    </w:p>
    <w:p w14:paraId="57B8A416" w14:textId="77777777" w:rsidR="00FE1826" w:rsidRPr="00E907EB" w:rsidRDefault="00FE1826" w:rsidP="00DE0A1B">
      <w:pPr>
        <w:pStyle w:val="NoSpacing"/>
        <w:rPr>
          <w:rFonts w:cstheme="minorHAnsi"/>
          <w:sz w:val="24"/>
          <w:szCs w:val="24"/>
        </w:rPr>
      </w:pPr>
    </w:p>
    <w:p w14:paraId="155DE2D6" w14:textId="77777777" w:rsidR="00BA4C61" w:rsidRPr="00BA4C61" w:rsidRDefault="00BA4C61" w:rsidP="00BA4C61">
      <w:pPr>
        <w:shd w:val="clear" w:color="auto" w:fill="FFFFFF" w:themeFill="background1"/>
        <w:spacing w:before="100" w:beforeAutospacing="1" w:after="0" w:afterAutospacing="1" w:line="360" w:lineRule="auto"/>
        <w:rPr>
          <w:rFonts w:cstheme="minorHAnsi"/>
        </w:rPr>
      </w:pPr>
      <w:r w:rsidRPr="00BA4C61">
        <w:rPr>
          <w:rFonts w:cstheme="minorHAnsi"/>
        </w:rPr>
        <w:lastRenderedPageBreak/>
        <w:t>END. //</w:t>
      </w:r>
    </w:p>
    <w:p w14:paraId="174365DD" w14:textId="77777777" w:rsidR="00BA4C61" w:rsidRPr="00E17A7D" w:rsidRDefault="00BA4C61" w:rsidP="00BA4C61">
      <w:pPr>
        <w:spacing w:after="0" w:line="240" w:lineRule="auto"/>
        <w:rPr>
          <w:rFonts w:ascii="Calibri" w:hAnsi="Calibri" w:cs="Times New Roman"/>
        </w:rPr>
      </w:pPr>
    </w:p>
    <w:p w14:paraId="0FA7980B" w14:textId="77777777" w:rsidR="00BA4C61" w:rsidRDefault="00BA4C61" w:rsidP="00BA4C61">
      <w:pPr>
        <w:pStyle w:val="NoSpacing"/>
      </w:pPr>
    </w:p>
    <w:p w14:paraId="19FB0AAC" w14:textId="77777777" w:rsidR="00BA4C61" w:rsidRPr="00121470" w:rsidRDefault="00BA4C61" w:rsidP="00BA4C61">
      <w:pPr>
        <w:shd w:val="clear" w:color="auto" w:fill="FFFFFF" w:themeFill="background1"/>
        <w:spacing w:before="100" w:beforeAutospacing="1" w:after="0" w:afterAutospacing="1" w:line="36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5048A56A" w14:textId="77777777" w:rsidR="00121470" w:rsidRPr="00121470" w:rsidRDefault="00121470" w:rsidP="00121470">
      <w:pPr>
        <w:pStyle w:val="Default"/>
        <w:pageBreakBefore/>
        <w:rPr>
          <w:rFonts w:asciiTheme="minorHAnsi" w:hAnsiTheme="minorHAnsi" w:cstheme="minorHAnsi"/>
          <w:sz w:val="23"/>
          <w:szCs w:val="23"/>
        </w:rPr>
      </w:pPr>
    </w:p>
    <w:p w14:paraId="72A3D3EC" w14:textId="77777777" w:rsidR="00A1084D" w:rsidRDefault="00A1084D" w:rsidP="00A1084D">
      <w:pPr>
        <w:pStyle w:val="NoSpacing"/>
      </w:pPr>
    </w:p>
    <w:p w14:paraId="00CC1968" w14:textId="77777777" w:rsidR="00F07CA5" w:rsidRDefault="00F07CA5" w:rsidP="00F07CA5">
      <w:pPr>
        <w:pStyle w:val="NoSpacing"/>
        <w:jc w:val="center"/>
      </w:pPr>
      <w:r>
        <w:t>###</w:t>
      </w:r>
    </w:p>
    <w:sectPr w:rsidR="00F07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0617B"/>
    <w:multiLevelType w:val="hybridMultilevel"/>
    <w:tmpl w:val="875A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4D"/>
    <w:rsid w:val="00052E76"/>
    <w:rsid w:val="000E4CB2"/>
    <w:rsid w:val="00121470"/>
    <w:rsid w:val="00141737"/>
    <w:rsid w:val="00145AA2"/>
    <w:rsid w:val="002022E9"/>
    <w:rsid w:val="00215B2A"/>
    <w:rsid w:val="002824BE"/>
    <w:rsid w:val="00314FB1"/>
    <w:rsid w:val="00334F95"/>
    <w:rsid w:val="0034048E"/>
    <w:rsid w:val="00343B3C"/>
    <w:rsid w:val="003B0EAE"/>
    <w:rsid w:val="003E5D6C"/>
    <w:rsid w:val="00442874"/>
    <w:rsid w:val="004660B2"/>
    <w:rsid w:val="00477FE5"/>
    <w:rsid w:val="004A6A10"/>
    <w:rsid w:val="004D3474"/>
    <w:rsid w:val="00562CD8"/>
    <w:rsid w:val="005A05FE"/>
    <w:rsid w:val="005B2263"/>
    <w:rsid w:val="005D457C"/>
    <w:rsid w:val="005E64ED"/>
    <w:rsid w:val="005F4BA4"/>
    <w:rsid w:val="00623192"/>
    <w:rsid w:val="006E7C53"/>
    <w:rsid w:val="006F0CA6"/>
    <w:rsid w:val="00701FCD"/>
    <w:rsid w:val="007F6257"/>
    <w:rsid w:val="00835328"/>
    <w:rsid w:val="00891816"/>
    <w:rsid w:val="008A3FCD"/>
    <w:rsid w:val="009071C3"/>
    <w:rsid w:val="00951995"/>
    <w:rsid w:val="009704C2"/>
    <w:rsid w:val="009954F1"/>
    <w:rsid w:val="00A1084D"/>
    <w:rsid w:val="00A86F39"/>
    <w:rsid w:val="00A9168B"/>
    <w:rsid w:val="00AB2F80"/>
    <w:rsid w:val="00AD7D27"/>
    <w:rsid w:val="00B40E41"/>
    <w:rsid w:val="00BA2C3C"/>
    <w:rsid w:val="00BA4C61"/>
    <w:rsid w:val="00BC7680"/>
    <w:rsid w:val="00C724F2"/>
    <w:rsid w:val="00C90B30"/>
    <w:rsid w:val="00CB14AE"/>
    <w:rsid w:val="00CB768E"/>
    <w:rsid w:val="00CE08C1"/>
    <w:rsid w:val="00CE16F9"/>
    <w:rsid w:val="00CF0A2D"/>
    <w:rsid w:val="00D763A6"/>
    <w:rsid w:val="00D97FBC"/>
    <w:rsid w:val="00DE0A1B"/>
    <w:rsid w:val="00E17A7D"/>
    <w:rsid w:val="00E65335"/>
    <w:rsid w:val="00E808A1"/>
    <w:rsid w:val="00E907EB"/>
    <w:rsid w:val="00F07CA5"/>
    <w:rsid w:val="00F24FEE"/>
    <w:rsid w:val="00F91A38"/>
    <w:rsid w:val="00FE1826"/>
    <w:rsid w:val="015451AC"/>
    <w:rsid w:val="073DA463"/>
    <w:rsid w:val="08D974C4"/>
    <w:rsid w:val="0B2CF12B"/>
    <w:rsid w:val="0E00B137"/>
    <w:rsid w:val="0E07DBD3"/>
    <w:rsid w:val="0E256F45"/>
    <w:rsid w:val="0FD7EA3A"/>
    <w:rsid w:val="10EC7F7E"/>
    <w:rsid w:val="13D201CA"/>
    <w:rsid w:val="17423B46"/>
    <w:rsid w:val="174AA321"/>
    <w:rsid w:val="17EB5B7C"/>
    <w:rsid w:val="18A473A7"/>
    <w:rsid w:val="19BF3E13"/>
    <w:rsid w:val="1C7B04A0"/>
    <w:rsid w:val="1EA9F7BC"/>
    <w:rsid w:val="1EADA798"/>
    <w:rsid w:val="1F45E327"/>
    <w:rsid w:val="1F99B8EF"/>
    <w:rsid w:val="209A554E"/>
    <w:rsid w:val="2371156A"/>
    <w:rsid w:val="2A5C8D34"/>
    <w:rsid w:val="2AA8D936"/>
    <w:rsid w:val="2BA6CE07"/>
    <w:rsid w:val="2ED2FCAC"/>
    <w:rsid w:val="300875DD"/>
    <w:rsid w:val="323F3423"/>
    <w:rsid w:val="34C25AE8"/>
    <w:rsid w:val="34FFB670"/>
    <w:rsid w:val="3B811042"/>
    <w:rsid w:val="3B81CEC2"/>
    <w:rsid w:val="3D2CE3F4"/>
    <w:rsid w:val="3E0D7AF6"/>
    <w:rsid w:val="3E31E1BE"/>
    <w:rsid w:val="3E4825F7"/>
    <w:rsid w:val="408F7987"/>
    <w:rsid w:val="43FE3FF4"/>
    <w:rsid w:val="45F96367"/>
    <w:rsid w:val="48823333"/>
    <w:rsid w:val="4C5FB654"/>
    <w:rsid w:val="4FBA5B92"/>
    <w:rsid w:val="5434C3FC"/>
    <w:rsid w:val="5618B0E8"/>
    <w:rsid w:val="56E6EC88"/>
    <w:rsid w:val="56F20264"/>
    <w:rsid w:val="5AB85D5D"/>
    <w:rsid w:val="5B9D3A74"/>
    <w:rsid w:val="5FE8BEDC"/>
    <w:rsid w:val="6586C744"/>
    <w:rsid w:val="666022E4"/>
    <w:rsid w:val="684DCD66"/>
    <w:rsid w:val="68D1C556"/>
    <w:rsid w:val="69C9BBC2"/>
    <w:rsid w:val="6BF608C8"/>
    <w:rsid w:val="6D5E147B"/>
    <w:rsid w:val="6F232C74"/>
    <w:rsid w:val="6FEDA7CF"/>
    <w:rsid w:val="70316FCE"/>
    <w:rsid w:val="7326CB7C"/>
    <w:rsid w:val="75D54C9B"/>
    <w:rsid w:val="77E25B88"/>
    <w:rsid w:val="79BF29B7"/>
    <w:rsid w:val="79C0DC83"/>
    <w:rsid w:val="7B07EF80"/>
    <w:rsid w:val="7C43977D"/>
    <w:rsid w:val="7E522CDA"/>
    <w:rsid w:val="7FF3F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23A2"/>
  <w15:chartTrackingRefBased/>
  <w15:docId w15:val="{33C79804-C0E7-4EB8-AD80-EAA03692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8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214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351EC-4D8A-4967-BA77-CC2F6C55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Kessie Tadap;"Kessie Tadap" &lt;ktadap@pngoc.org.pg&gt;</dc:creator>
  <cp:keywords/>
  <dc:description/>
  <cp:lastModifiedBy>Andrew Molen</cp:lastModifiedBy>
  <cp:revision>3</cp:revision>
  <cp:lastPrinted>2020-02-10T04:40:00Z</cp:lastPrinted>
  <dcterms:created xsi:type="dcterms:W3CDTF">2021-07-28T23:45:00Z</dcterms:created>
  <dcterms:modified xsi:type="dcterms:W3CDTF">2021-07-28T23:50:00Z</dcterms:modified>
</cp:coreProperties>
</file>